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5DF157B6" w:rsidR="00C64E57" w:rsidRDefault="00DA283C" w:rsidP="00C64E57">
      <w:pPr>
        <w:spacing w:after="0"/>
        <w:rPr>
          <w:sz w:val="20"/>
        </w:rPr>
      </w:pPr>
      <w:r>
        <w:rPr>
          <w:sz w:val="20"/>
        </w:rPr>
        <w:t xml:space="preserve">Materialblatt </w:t>
      </w:r>
      <w:r w:rsidR="00611DF3">
        <w:rPr>
          <w:sz w:val="20"/>
        </w:rPr>
        <w:t>390</w:t>
      </w:r>
    </w:p>
    <w:p w14:paraId="441B389F" w14:textId="4D66CBC1" w:rsidR="00E33A8F" w:rsidRDefault="008D6374" w:rsidP="00E33A8F">
      <w:pPr>
        <w:spacing w:after="0" w:line="240" w:lineRule="auto"/>
        <w:rPr>
          <w:sz w:val="20"/>
        </w:rPr>
      </w:pPr>
      <w:r w:rsidRPr="008D6374">
        <w:rPr>
          <w:sz w:val="20"/>
        </w:rPr>
        <w:t>Stichworte:</w:t>
      </w:r>
    </w:p>
    <w:p w14:paraId="2DFA6F5D" w14:textId="77777777" w:rsidR="00412CC0" w:rsidRDefault="00412CC0" w:rsidP="00412CC0">
      <w:pPr>
        <w:spacing w:after="0" w:line="240" w:lineRule="auto"/>
        <w:ind w:left="708"/>
        <w:rPr>
          <w:sz w:val="20"/>
        </w:rPr>
      </w:pPr>
      <w:r>
        <w:rPr>
          <w:sz w:val="20"/>
        </w:rPr>
        <w:t>Bibelkunde</w:t>
      </w:r>
    </w:p>
    <w:p w14:paraId="7B8EFC8D" w14:textId="77777777" w:rsidR="00412CC0" w:rsidRDefault="00412CC0" w:rsidP="00412CC0">
      <w:pPr>
        <w:spacing w:after="240" w:line="240" w:lineRule="auto"/>
        <w:ind w:left="708"/>
        <w:rPr>
          <w:sz w:val="20"/>
        </w:rPr>
      </w:pPr>
      <w:r>
        <w:rPr>
          <w:sz w:val="20"/>
        </w:rPr>
        <w:t>Neues Testament</w:t>
      </w:r>
    </w:p>
    <w:p w14:paraId="7A83F7CB" w14:textId="23ABE10C" w:rsidR="008A67F8" w:rsidRDefault="008A67F8" w:rsidP="008A67F8">
      <w:pPr>
        <w:pStyle w:val="Untertitel"/>
        <w:rPr>
          <w:rFonts w:eastAsia="Calibri"/>
        </w:rPr>
      </w:pPr>
      <w:r>
        <w:rPr>
          <w:rFonts w:eastAsia="Calibri"/>
        </w:rPr>
        <w:t>Die Gliederung des Neuen Testamentes</w:t>
      </w:r>
    </w:p>
    <w:p w14:paraId="33C62573" w14:textId="77777777" w:rsidR="008A67F8" w:rsidRPr="00071438" w:rsidRDefault="008A67F8" w:rsidP="008A67F8">
      <w:pPr>
        <w:pStyle w:val="Textkrper"/>
        <w:spacing w:line="360" w:lineRule="auto"/>
        <w:ind w:right="2041"/>
        <w:rPr>
          <w:rFonts w:ascii="Times New Roman" w:hAnsi="Times New Roman"/>
          <w:szCs w:val="24"/>
        </w:rPr>
      </w:pPr>
      <w:r w:rsidRPr="00071438">
        <w:rPr>
          <w:rFonts w:ascii="Times New Roman" w:hAnsi="Times New Roman"/>
          <w:szCs w:val="24"/>
        </w:rPr>
        <w:t xml:space="preserve">Das heute als ‚Neues Testament‘ (NT) bekannte Buch ist eine Zusammenstellung verschiedener </w:t>
      </w:r>
      <w:r>
        <w:rPr>
          <w:rFonts w:ascii="Times New Roman" w:hAnsi="Times New Roman"/>
          <w:szCs w:val="24"/>
        </w:rPr>
        <w:t xml:space="preserve">kleinerer </w:t>
      </w:r>
      <w:r w:rsidRPr="00071438">
        <w:rPr>
          <w:rFonts w:ascii="Times New Roman" w:hAnsi="Times New Roman"/>
          <w:szCs w:val="24"/>
        </w:rPr>
        <w:t xml:space="preserve">Bücher </w:t>
      </w:r>
      <w:r>
        <w:rPr>
          <w:rFonts w:ascii="Times New Roman" w:hAnsi="Times New Roman"/>
          <w:szCs w:val="24"/>
        </w:rPr>
        <w:t>und Schri</w:t>
      </w:r>
      <w:r w:rsidRPr="00071438">
        <w:rPr>
          <w:rFonts w:ascii="Times New Roman" w:hAnsi="Times New Roman"/>
          <w:szCs w:val="24"/>
        </w:rPr>
        <w:t>ften. Es ist daher richtig, sich das NT als eine Art (kleine) Bibliothek zu vorzustellen</w:t>
      </w:r>
      <w:r>
        <w:rPr>
          <w:rFonts w:ascii="Times New Roman" w:hAnsi="Times New Roman"/>
          <w:szCs w:val="24"/>
        </w:rPr>
        <w:t>, die insgesamt 27 Bücher umfasst, untergliedert in mehrere Abteilungen. Eine Übersicht dieser Abteilungen findet sich auf den ersten Seiten aller auch</w:t>
      </w:r>
      <w:r w:rsidRPr="00071438">
        <w:rPr>
          <w:rFonts w:ascii="Times New Roman" w:hAnsi="Times New Roman"/>
          <w:szCs w:val="24"/>
        </w:rPr>
        <w:t xml:space="preserve"> im Buchhandel angebotenen Bibelausgaben. </w:t>
      </w:r>
      <w:r>
        <w:rPr>
          <w:rFonts w:ascii="Times New Roman" w:hAnsi="Times New Roman"/>
          <w:szCs w:val="24"/>
        </w:rPr>
        <w:t>Insgesamt sind es fünf Abteilungen, und zwar, der Reihe nach, ‚</w:t>
      </w:r>
      <w:r w:rsidRPr="00071438">
        <w:rPr>
          <w:rFonts w:ascii="Times New Roman" w:hAnsi="Times New Roman"/>
          <w:szCs w:val="24"/>
        </w:rPr>
        <w:t>Evangelien</w:t>
      </w:r>
      <w:r>
        <w:rPr>
          <w:rFonts w:ascii="Times New Roman" w:hAnsi="Times New Roman"/>
          <w:szCs w:val="24"/>
        </w:rPr>
        <w:t>‘, ‚</w:t>
      </w:r>
      <w:r w:rsidRPr="00071438">
        <w:rPr>
          <w:rFonts w:ascii="Times New Roman" w:hAnsi="Times New Roman"/>
          <w:szCs w:val="24"/>
        </w:rPr>
        <w:t>Apostelgeschichte</w:t>
      </w:r>
      <w:r>
        <w:rPr>
          <w:rFonts w:ascii="Times New Roman" w:hAnsi="Times New Roman"/>
          <w:szCs w:val="24"/>
        </w:rPr>
        <w:t>‘, ‚</w:t>
      </w:r>
      <w:r w:rsidRPr="00071438">
        <w:rPr>
          <w:rFonts w:ascii="Times New Roman" w:hAnsi="Times New Roman"/>
          <w:szCs w:val="24"/>
        </w:rPr>
        <w:t>Paulusbriefe</w:t>
      </w:r>
      <w:r>
        <w:rPr>
          <w:rFonts w:ascii="Times New Roman" w:hAnsi="Times New Roman"/>
          <w:szCs w:val="24"/>
        </w:rPr>
        <w:t>‘, ‚</w:t>
      </w:r>
      <w:r w:rsidRPr="00071438">
        <w:rPr>
          <w:rFonts w:ascii="Times New Roman" w:hAnsi="Times New Roman"/>
          <w:szCs w:val="24"/>
        </w:rPr>
        <w:t>Katholische Briefe</w:t>
      </w:r>
      <w:r>
        <w:rPr>
          <w:rFonts w:ascii="Times New Roman" w:hAnsi="Times New Roman"/>
          <w:szCs w:val="24"/>
        </w:rPr>
        <w:t>‘, ‚</w:t>
      </w:r>
      <w:r w:rsidRPr="00071438">
        <w:rPr>
          <w:rFonts w:ascii="Times New Roman" w:hAnsi="Times New Roman"/>
          <w:szCs w:val="24"/>
        </w:rPr>
        <w:t>Offenbarung des Johannes</w:t>
      </w:r>
      <w:r>
        <w:rPr>
          <w:rFonts w:ascii="Times New Roman" w:hAnsi="Times New Roman"/>
          <w:szCs w:val="24"/>
        </w:rPr>
        <w:t>‘. Im Folgenden werden die einzelnen Bücher innerhalb dieser Abteilungen in der chronologischen Reihenfolge ihres zeitlichen Entstehens angeführt. In den Buchausgaben folgt ihre Reihenfolge hingegen anderen, uns weit in die Geschichte des Christentums zurückführenden Gründen</w:t>
      </w:r>
    </w:p>
    <w:p w14:paraId="53978C9C" w14:textId="77777777" w:rsidR="008A67F8" w:rsidRPr="00071438" w:rsidRDefault="008A67F8" w:rsidP="008A67F8">
      <w:pPr>
        <w:pStyle w:val="berschrift1"/>
        <w:ind w:left="431" w:hanging="431"/>
      </w:pPr>
      <w:bookmarkStart w:id="0" w:name="_Toc288242388"/>
      <w:bookmarkStart w:id="1" w:name="_Toc289620974"/>
      <w:bookmarkStart w:id="2" w:name="_Toc290007679"/>
      <w:bookmarkStart w:id="3" w:name="_Toc290185842"/>
      <w:bookmarkStart w:id="4" w:name="_Toc290188864"/>
      <w:bookmarkStart w:id="5" w:name="_Toc290189020"/>
      <w:bookmarkStart w:id="6" w:name="_Toc290213360"/>
      <w:bookmarkStart w:id="7" w:name="_Toc290226031"/>
      <w:bookmarkStart w:id="8" w:name="_Toc291538000"/>
      <w:bookmarkStart w:id="9" w:name="_Toc291538604"/>
      <w:bookmarkStart w:id="10" w:name="_Toc291567494"/>
      <w:bookmarkStart w:id="11" w:name="_Toc291590338"/>
      <w:bookmarkStart w:id="12" w:name="_Toc291670694"/>
      <w:bookmarkStart w:id="13" w:name="_Toc291670853"/>
      <w:bookmarkStart w:id="14" w:name="_Toc291671018"/>
      <w:bookmarkStart w:id="15" w:name="_Toc291671189"/>
      <w:bookmarkStart w:id="16" w:name="_Toc292432107"/>
      <w:bookmarkStart w:id="17" w:name="_Toc292773463"/>
      <w:bookmarkStart w:id="18" w:name="_Toc292773626"/>
      <w:bookmarkStart w:id="19" w:name="_Toc292773810"/>
      <w:bookmarkStart w:id="20" w:name="_Toc293232431"/>
      <w:bookmarkStart w:id="21" w:name="_Toc293236556"/>
      <w:r w:rsidRPr="00071438">
        <w:t>Vier Evangelien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7FA22B9" w14:textId="77777777" w:rsidR="008A67F8" w:rsidRPr="00071438" w:rsidRDefault="008A67F8" w:rsidP="008A67F8">
      <w:pPr>
        <w:pStyle w:val="Aufzhlungszeichen2"/>
        <w:numPr>
          <w:ilvl w:val="0"/>
          <w:numId w:val="11"/>
        </w:numPr>
        <w:spacing w:line="360" w:lineRule="auto"/>
        <w:ind w:left="714" w:right="567" w:hanging="357"/>
        <w:jc w:val="both"/>
        <w:rPr>
          <w:rFonts w:ascii="Times New Roman" w:hAnsi="Times New Roman"/>
          <w:szCs w:val="24"/>
        </w:rPr>
      </w:pPr>
      <w:r w:rsidRPr="00071438">
        <w:rPr>
          <w:rFonts w:ascii="Times New Roman" w:hAnsi="Times New Roman"/>
          <w:szCs w:val="24"/>
        </w:rPr>
        <w:t>Das Evangelium nach Markus: Kurz vor dem Jahr 70 u.Z. entstanden, im Bereich der hellenistischen (heidenchristlichen) Gemeinden.</w:t>
      </w:r>
    </w:p>
    <w:p w14:paraId="5212FC2E" w14:textId="77777777" w:rsidR="008A67F8" w:rsidRPr="00071438" w:rsidRDefault="008A67F8" w:rsidP="008A67F8">
      <w:pPr>
        <w:pStyle w:val="Aufzhlungszeichen2"/>
        <w:numPr>
          <w:ilvl w:val="0"/>
          <w:numId w:val="11"/>
        </w:numPr>
        <w:spacing w:line="360" w:lineRule="auto"/>
        <w:ind w:left="714" w:right="567" w:hanging="357"/>
        <w:jc w:val="both"/>
        <w:rPr>
          <w:rFonts w:ascii="Times New Roman" w:hAnsi="Times New Roman"/>
          <w:szCs w:val="24"/>
        </w:rPr>
      </w:pPr>
      <w:r w:rsidRPr="00071438">
        <w:rPr>
          <w:rFonts w:ascii="Times New Roman" w:hAnsi="Times New Roman"/>
          <w:szCs w:val="24"/>
        </w:rPr>
        <w:t>Das Evangelium nach Matthäus: Etwa im Jahr 90 u.Z. entstanden, in Syrien, und zwar im Bereich der judenchristlichen und der hellenistischen (heidenchristlichen) Gemeinden.</w:t>
      </w:r>
    </w:p>
    <w:p w14:paraId="3D615CFC" w14:textId="77777777" w:rsidR="008A67F8" w:rsidRPr="00071438" w:rsidRDefault="008A67F8" w:rsidP="008A67F8">
      <w:pPr>
        <w:pStyle w:val="Aufzhlungszeichen2"/>
        <w:numPr>
          <w:ilvl w:val="0"/>
          <w:numId w:val="11"/>
        </w:numPr>
        <w:spacing w:line="360" w:lineRule="auto"/>
        <w:ind w:left="714" w:right="567" w:hanging="357"/>
        <w:jc w:val="both"/>
        <w:rPr>
          <w:rFonts w:ascii="Times New Roman" w:hAnsi="Times New Roman"/>
          <w:szCs w:val="24"/>
        </w:rPr>
      </w:pPr>
      <w:r w:rsidRPr="00071438">
        <w:rPr>
          <w:rFonts w:ascii="Times New Roman" w:hAnsi="Times New Roman"/>
          <w:szCs w:val="24"/>
        </w:rPr>
        <w:t>Das Evangelium nach Lukas: Etwa im Jahr 90 u.Z. entstanden, im Bereich der hellenistischen (heidenchristlichen) Gemeinden.</w:t>
      </w:r>
    </w:p>
    <w:p w14:paraId="5B38F514" w14:textId="77777777" w:rsidR="008A67F8" w:rsidRPr="00071438" w:rsidRDefault="008A67F8" w:rsidP="008A67F8">
      <w:pPr>
        <w:pStyle w:val="Aufzhlungszeichen2"/>
        <w:numPr>
          <w:ilvl w:val="0"/>
          <w:numId w:val="11"/>
        </w:numPr>
        <w:spacing w:line="360" w:lineRule="auto"/>
        <w:ind w:left="714" w:right="567" w:hanging="357"/>
        <w:jc w:val="both"/>
        <w:rPr>
          <w:rFonts w:ascii="Times New Roman" w:hAnsi="Times New Roman"/>
          <w:szCs w:val="24"/>
        </w:rPr>
      </w:pPr>
      <w:r w:rsidRPr="00071438">
        <w:rPr>
          <w:rFonts w:ascii="Times New Roman" w:hAnsi="Times New Roman"/>
          <w:szCs w:val="24"/>
        </w:rPr>
        <w:t>Das Evangelium nach Johannes: Zwischen den Jahren 90-125 u.Z. entstanden, im Bereich der judenchristlichen Gemeinden (evtl. in Syrien).</w:t>
      </w:r>
    </w:p>
    <w:p w14:paraId="331EEFAF" w14:textId="77777777" w:rsidR="008A67F8" w:rsidRPr="00071438" w:rsidRDefault="008A67F8" w:rsidP="008A67F8">
      <w:pPr>
        <w:pStyle w:val="berschrift1"/>
        <w:ind w:left="431" w:hanging="431"/>
      </w:pPr>
      <w:bookmarkStart w:id="22" w:name="_Toc288242389"/>
      <w:bookmarkStart w:id="23" w:name="_Toc289620975"/>
      <w:bookmarkStart w:id="24" w:name="_Toc290007680"/>
      <w:bookmarkStart w:id="25" w:name="_Toc290185843"/>
      <w:bookmarkStart w:id="26" w:name="_Toc290188865"/>
      <w:bookmarkStart w:id="27" w:name="_Toc290189021"/>
      <w:bookmarkStart w:id="28" w:name="_Toc290213361"/>
      <w:bookmarkStart w:id="29" w:name="_Toc290226032"/>
      <w:bookmarkStart w:id="30" w:name="_Toc291538001"/>
      <w:bookmarkStart w:id="31" w:name="_Toc291538605"/>
      <w:bookmarkStart w:id="32" w:name="_Toc291567495"/>
      <w:bookmarkStart w:id="33" w:name="_Toc291590339"/>
      <w:bookmarkStart w:id="34" w:name="_Toc291670695"/>
      <w:bookmarkStart w:id="35" w:name="_Toc291670854"/>
      <w:bookmarkStart w:id="36" w:name="_Toc291671019"/>
      <w:bookmarkStart w:id="37" w:name="_Toc291671190"/>
      <w:bookmarkStart w:id="38" w:name="_Toc292432108"/>
      <w:bookmarkStart w:id="39" w:name="_Toc292773464"/>
      <w:bookmarkStart w:id="40" w:name="_Toc292773627"/>
      <w:bookmarkStart w:id="41" w:name="_Toc292773811"/>
      <w:bookmarkStart w:id="42" w:name="_Toc293232432"/>
      <w:bookmarkStart w:id="43" w:name="_Toc293236557"/>
      <w:r w:rsidRPr="00071438">
        <w:lastRenderedPageBreak/>
        <w:t>Geschichtswerk: Apostelgeschichte</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44DDEA3C" w14:textId="77777777" w:rsidR="008A67F8" w:rsidRPr="00071438" w:rsidRDefault="008A67F8" w:rsidP="008A67F8">
      <w:pPr>
        <w:pStyle w:val="Aufzhlungszeichen2"/>
        <w:numPr>
          <w:ilvl w:val="0"/>
          <w:numId w:val="10"/>
        </w:numPr>
        <w:spacing w:line="360" w:lineRule="auto"/>
        <w:ind w:left="714" w:right="567" w:hanging="357"/>
        <w:jc w:val="both"/>
        <w:rPr>
          <w:rFonts w:ascii="Times New Roman" w:hAnsi="Times New Roman"/>
          <w:szCs w:val="24"/>
        </w:rPr>
      </w:pPr>
      <w:r w:rsidRPr="00071438">
        <w:rPr>
          <w:rFonts w:ascii="Times New Roman" w:hAnsi="Times New Roman"/>
          <w:szCs w:val="24"/>
        </w:rPr>
        <w:t>Apostelgeschichte: Etwa im Jahr 90 u.Z. entstanden, im Bereich des hellenistischen Heidenchristentums.</w:t>
      </w:r>
    </w:p>
    <w:p w14:paraId="106FDB96" w14:textId="77777777" w:rsidR="008A67F8" w:rsidRPr="00071438" w:rsidRDefault="008A67F8" w:rsidP="008A67F8">
      <w:pPr>
        <w:pStyle w:val="berschrift1"/>
        <w:ind w:left="431" w:hanging="431"/>
      </w:pPr>
      <w:bookmarkStart w:id="44" w:name="_Toc288242390"/>
      <w:bookmarkStart w:id="45" w:name="_Toc289620976"/>
      <w:bookmarkStart w:id="46" w:name="_Toc290007681"/>
      <w:bookmarkStart w:id="47" w:name="_Toc290185844"/>
      <w:bookmarkStart w:id="48" w:name="_Toc290188866"/>
      <w:bookmarkStart w:id="49" w:name="_Toc290189022"/>
      <w:bookmarkStart w:id="50" w:name="_Toc290213362"/>
      <w:bookmarkStart w:id="51" w:name="_Toc290226033"/>
      <w:bookmarkStart w:id="52" w:name="_Toc291538002"/>
      <w:bookmarkStart w:id="53" w:name="_Toc291538606"/>
      <w:bookmarkStart w:id="54" w:name="_Toc291567496"/>
      <w:bookmarkStart w:id="55" w:name="_Toc291590340"/>
      <w:bookmarkStart w:id="56" w:name="_Toc291670696"/>
      <w:bookmarkStart w:id="57" w:name="_Toc291670855"/>
      <w:bookmarkStart w:id="58" w:name="_Toc291671020"/>
      <w:bookmarkStart w:id="59" w:name="_Toc291671191"/>
      <w:bookmarkStart w:id="60" w:name="_Toc292432109"/>
      <w:bookmarkStart w:id="61" w:name="_Toc292773465"/>
      <w:bookmarkStart w:id="62" w:name="_Toc292773628"/>
      <w:bookmarkStart w:id="63" w:name="_Toc292773812"/>
      <w:bookmarkStart w:id="64" w:name="_Toc293232433"/>
      <w:bookmarkStart w:id="65" w:name="_Toc293236558"/>
      <w:r w:rsidRPr="00071438">
        <w:t>Vierzehn Briefe des Apostels Paulus (im NT dem Umfang nach geordnet)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E47D087" w14:textId="77777777" w:rsidR="008A67F8" w:rsidRPr="00071438" w:rsidRDefault="008A67F8" w:rsidP="008A67F8">
      <w:pPr>
        <w:pStyle w:val="berschrift2"/>
        <w:spacing w:before="480"/>
        <w:ind w:left="578" w:hanging="578"/>
      </w:pPr>
      <w:bookmarkStart w:id="66" w:name="_Toc288242391"/>
      <w:bookmarkStart w:id="67" w:name="_Toc289620977"/>
      <w:bookmarkStart w:id="68" w:name="_Toc290007682"/>
      <w:bookmarkStart w:id="69" w:name="_Toc290185845"/>
      <w:bookmarkStart w:id="70" w:name="_Toc290188867"/>
      <w:bookmarkStart w:id="71" w:name="_Toc290189023"/>
      <w:bookmarkStart w:id="72" w:name="_Toc290213363"/>
      <w:bookmarkStart w:id="73" w:name="_Toc290226034"/>
      <w:bookmarkStart w:id="74" w:name="_Toc291538003"/>
      <w:bookmarkStart w:id="75" w:name="_Toc291538607"/>
      <w:bookmarkStart w:id="76" w:name="_Toc291567497"/>
      <w:bookmarkStart w:id="77" w:name="_Toc291590341"/>
      <w:bookmarkStart w:id="78" w:name="_Toc291670697"/>
      <w:bookmarkStart w:id="79" w:name="_Toc291670856"/>
      <w:bookmarkStart w:id="80" w:name="_Toc291671021"/>
      <w:bookmarkStart w:id="81" w:name="_Toc291671192"/>
      <w:bookmarkStart w:id="82" w:name="_Toc292432110"/>
      <w:bookmarkStart w:id="83" w:name="_Toc292773466"/>
      <w:bookmarkStart w:id="84" w:name="_Toc292773629"/>
      <w:bookmarkStart w:id="85" w:name="_Toc292773813"/>
      <w:bookmarkStart w:id="86" w:name="_Toc293232434"/>
      <w:bookmarkStart w:id="87" w:name="_Toc293236559"/>
      <w:r w:rsidRPr="00071438">
        <w:t>Authentische Paulusbriefe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14178604" w14:textId="77777777" w:rsidR="008A67F8" w:rsidRPr="00071438" w:rsidRDefault="008A67F8" w:rsidP="008A67F8">
      <w:pPr>
        <w:pStyle w:val="Aufzhlungszeichen2"/>
        <w:numPr>
          <w:ilvl w:val="0"/>
          <w:numId w:val="12"/>
        </w:numPr>
        <w:spacing w:line="360" w:lineRule="auto"/>
        <w:ind w:left="714" w:right="567" w:hanging="357"/>
        <w:jc w:val="both"/>
        <w:rPr>
          <w:rFonts w:ascii="Times New Roman" w:hAnsi="Times New Roman"/>
          <w:szCs w:val="24"/>
        </w:rPr>
      </w:pPr>
      <w:r w:rsidRPr="00071438">
        <w:rPr>
          <w:rFonts w:ascii="Times New Roman" w:hAnsi="Times New Roman"/>
          <w:szCs w:val="24"/>
        </w:rPr>
        <w:t xml:space="preserve">Erster </w:t>
      </w:r>
      <w:proofErr w:type="spellStart"/>
      <w:r w:rsidRPr="00071438">
        <w:rPr>
          <w:rFonts w:ascii="Times New Roman" w:hAnsi="Times New Roman"/>
          <w:szCs w:val="24"/>
        </w:rPr>
        <w:t>Thessalonicherbrief</w:t>
      </w:r>
      <w:proofErr w:type="spellEnd"/>
      <w:r w:rsidRPr="00071438">
        <w:rPr>
          <w:rFonts w:ascii="Times New Roman" w:hAnsi="Times New Roman"/>
          <w:szCs w:val="24"/>
        </w:rPr>
        <w:t xml:space="preserve"> (im Jahr 50 u.Z. in Korinth geschrieben)</w:t>
      </w:r>
    </w:p>
    <w:p w14:paraId="657CF90E" w14:textId="77777777" w:rsidR="008A67F8" w:rsidRPr="00071438" w:rsidRDefault="008A67F8" w:rsidP="008A67F8">
      <w:pPr>
        <w:pStyle w:val="Aufzhlungszeichen2"/>
        <w:numPr>
          <w:ilvl w:val="0"/>
          <w:numId w:val="12"/>
        </w:numPr>
        <w:spacing w:line="360" w:lineRule="auto"/>
        <w:ind w:left="714" w:right="567" w:hanging="357"/>
        <w:jc w:val="both"/>
        <w:rPr>
          <w:rFonts w:ascii="Times New Roman" w:hAnsi="Times New Roman"/>
          <w:szCs w:val="24"/>
        </w:rPr>
      </w:pPr>
      <w:r w:rsidRPr="00071438">
        <w:rPr>
          <w:rFonts w:ascii="Times New Roman" w:hAnsi="Times New Roman"/>
          <w:szCs w:val="24"/>
        </w:rPr>
        <w:t>Galaterbrief (zwischen den Jahren 53-55 u.Z. vermutlich in Ephesus geschrieben)</w:t>
      </w:r>
    </w:p>
    <w:p w14:paraId="066B715F" w14:textId="77777777" w:rsidR="008A67F8" w:rsidRPr="00071438" w:rsidRDefault="008A67F8" w:rsidP="008A67F8">
      <w:pPr>
        <w:pStyle w:val="Aufzhlungszeichen2"/>
        <w:numPr>
          <w:ilvl w:val="0"/>
          <w:numId w:val="12"/>
        </w:numPr>
        <w:spacing w:line="360" w:lineRule="auto"/>
        <w:ind w:left="714" w:right="567" w:hanging="357"/>
        <w:jc w:val="both"/>
        <w:rPr>
          <w:rFonts w:ascii="Times New Roman" w:hAnsi="Times New Roman"/>
          <w:szCs w:val="24"/>
        </w:rPr>
      </w:pPr>
      <w:r w:rsidRPr="00071438">
        <w:rPr>
          <w:rFonts w:ascii="Times New Roman" w:hAnsi="Times New Roman"/>
          <w:szCs w:val="24"/>
        </w:rPr>
        <w:t>Erster Korintherbrief (im Frühjahr 55 u.Z. in Ephesus geschrieben)</w:t>
      </w:r>
    </w:p>
    <w:p w14:paraId="62E8F079" w14:textId="77777777" w:rsidR="008A67F8" w:rsidRPr="00071438" w:rsidRDefault="008A67F8" w:rsidP="008A67F8">
      <w:pPr>
        <w:pStyle w:val="Aufzhlungszeichen2"/>
        <w:numPr>
          <w:ilvl w:val="0"/>
          <w:numId w:val="12"/>
        </w:numPr>
        <w:spacing w:line="360" w:lineRule="auto"/>
        <w:ind w:left="714" w:right="567" w:hanging="357"/>
        <w:jc w:val="both"/>
        <w:rPr>
          <w:rFonts w:ascii="Times New Roman" w:hAnsi="Times New Roman"/>
          <w:szCs w:val="24"/>
        </w:rPr>
      </w:pPr>
      <w:r w:rsidRPr="00071438">
        <w:rPr>
          <w:rFonts w:ascii="Times New Roman" w:hAnsi="Times New Roman"/>
          <w:szCs w:val="24"/>
        </w:rPr>
        <w:t>Zweiter Korintherbrief (in den Jahren 55 und 56 u.Z. geschriebene Briefe, die teils in Ephesus und teils in Makedonien entstanden sind und dann nach dem Tod des Paulus mit weiteren, nicht von Paulus stammenden Textpassagen zu einem Brief verbunden worden sind)</w:t>
      </w:r>
    </w:p>
    <w:p w14:paraId="1D5E3D2F" w14:textId="77777777" w:rsidR="008A67F8" w:rsidRPr="00071438" w:rsidRDefault="008A67F8" w:rsidP="008A67F8">
      <w:pPr>
        <w:pStyle w:val="Aufzhlungszeichen2"/>
        <w:numPr>
          <w:ilvl w:val="0"/>
          <w:numId w:val="12"/>
        </w:numPr>
        <w:spacing w:line="360" w:lineRule="auto"/>
        <w:ind w:left="714" w:right="567" w:hanging="357"/>
        <w:jc w:val="both"/>
        <w:rPr>
          <w:rFonts w:ascii="Times New Roman" w:hAnsi="Times New Roman"/>
          <w:szCs w:val="24"/>
        </w:rPr>
      </w:pPr>
      <w:r w:rsidRPr="00071438">
        <w:rPr>
          <w:rFonts w:ascii="Times New Roman" w:hAnsi="Times New Roman"/>
          <w:szCs w:val="24"/>
        </w:rPr>
        <w:t xml:space="preserve">Römerbrief (im Jahr 56 u.Z. in Korinth </w:t>
      </w:r>
      <w:proofErr w:type="spellStart"/>
      <w:r w:rsidRPr="00071438">
        <w:rPr>
          <w:rFonts w:ascii="Times New Roman" w:hAnsi="Times New Roman"/>
          <w:szCs w:val="24"/>
        </w:rPr>
        <w:t>geschriben</w:t>
      </w:r>
      <w:proofErr w:type="spellEnd"/>
      <w:r w:rsidRPr="00071438">
        <w:rPr>
          <w:rFonts w:ascii="Times New Roman" w:hAnsi="Times New Roman"/>
          <w:szCs w:val="24"/>
        </w:rPr>
        <w:t>)</w:t>
      </w:r>
    </w:p>
    <w:p w14:paraId="435DE4C7" w14:textId="77777777" w:rsidR="008A67F8" w:rsidRPr="00071438" w:rsidRDefault="008A67F8" w:rsidP="008A67F8">
      <w:pPr>
        <w:pStyle w:val="Aufzhlungszeichen2"/>
        <w:numPr>
          <w:ilvl w:val="0"/>
          <w:numId w:val="12"/>
        </w:numPr>
        <w:spacing w:line="360" w:lineRule="auto"/>
        <w:ind w:left="714" w:right="567" w:hanging="357"/>
        <w:jc w:val="both"/>
        <w:rPr>
          <w:rFonts w:ascii="Times New Roman" w:hAnsi="Times New Roman"/>
          <w:szCs w:val="24"/>
        </w:rPr>
      </w:pPr>
      <w:r w:rsidRPr="00071438">
        <w:rPr>
          <w:rFonts w:ascii="Times New Roman" w:hAnsi="Times New Roman"/>
          <w:szCs w:val="24"/>
        </w:rPr>
        <w:t>Philipperbrief (im Jahr 55 u.Z. in Ephesus geschrieben, teilweise auch im Jahr 56 u.Z. in Korinth geschrieben)</w:t>
      </w:r>
    </w:p>
    <w:p w14:paraId="041E82AF" w14:textId="77777777" w:rsidR="008A67F8" w:rsidRPr="00071438" w:rsidRDefault="008A67F8" w:rsidP="008A67F8">
      <w:pPr>
        <w:pStyle w:val="Aufzhlungszeichen2"/>
        <w:numPr>
          <w:ilvl w:val="0"/>
          <w:numId w:val="12"/>
        </w:numPr>
        <w:spacing w:line="360" w:lineRule="auto"/>
        <w:ind w:left="714" w:right="567" w:hanging="357"/>
        <w:jc w:val="both"/>
        <w:rPr>
          <w:rFonts w:ascii="Times New Roman" w:hAnsi="Times New Roman"/>
          <w:szCs w:val="24"/>
        </w:rPr>
      </w:pPr>
      <w:proofErr w:type="spellStart"/>
      <w:r w:rsidRPr="00071438">
        <w:rPr>
          <w:rFonts w:ascii="Times New Roman" w:hAnsi="Times New Roman"/>
          <w:szCs w:val="24"/>
        </w:rPr>
        <w:t>Philemonbrief</w:t>
      </w:r>
      <w:proofErr w:type="spellEnd"/>
      <w:r w:rsidRPr="00071438">
        <w:rPr>
          <w:rFonts w:ascii="Times New Roman" w:hAnsi="Times New Roman"/>
          <w:szCs w:val="24"/>
        </w:rPr>
        <w:t xml:space="preserve"> (Mitte 50-er Jahre u.Z. in Ephesus geschrieben (Paulus war in Gefangenschaft)</w:t>
      </w:r>
    </w:p>
    <w:p w14:paraId="218825A1" w14:textId="77777777" w:rsidR="008A67F8" w:rsidRPr="00071438" w:rsidRDefault="008A67F8" w:rsidP="008A67F8">
      <w:pPr>
        <w:pStyle w:val="berschrift2"/>
        <w:spacing w:before="480"/>
        <w:ind w:left="578" w:hanging="578"/>
      </w:pPr>
      <w:bookmarkStart w:id="88" w:name="_Toc288242392"/>
      <w:bookmarkStart w:id="89" w:name="_Toc289620978"/>
      <w:bookmarkStart w:id="90" w:name="_Toc290007683"/>
      <w:bookmarkStart w:id="91" w:name="_Toc290185846"/>
      <w:bookmarkStart w:id="92" w:name="_Toc290188868"/>
      <w:bookmarkStart w:id="93" w:name="_Toc290189024"/>
      <w:bookmarkStart w:id="94" w:name="_Toc290213364"/>
      <w:bookmarkStart w:id="95" w:name="_Toc290226035"/>
      <w:bookmarkStart w:id="96" w:name="_Toc291538004"/>
      <w:bookmarkStart w:id="97" w:name="_Toc291538608"/>
      <w:bookmarkStart w:id="98" w:name="_Toc291567498"/>
      <w:bookmarkStart w:id="99" w:name="_Toc291590342"/>
      <w:bookmarkStart w:id="100" w:name="_Toc291670698"/>
      <w:bookmarkStart w:id="101" w:name="_Toc291670857"/>
      <w:bookmarkStart w:id="102" w:name="_Toc291671022"/>
      <w:bookmarkStart w:id="103" w:name="_Toc291671193"/>
      <w:bookmarkStart w:id="104" w:name="_Toc292432111"/>
      <w:bookmarkStart w:id="105" w:name="_Toc292773467"/>
      <w:bookmarkStart w:id="106" w:name="_Toc292773630"/>
      <w:bookmarkStart w:id="107" w:name="_Toc292773814"/>
      <w:bookmarkStart w:id="108" w:name="_Toc293232435"/>
      <w:bookmarkStart w:id="109" w:name="_Toc293236560"/>
      <w:proofErr w:type="spellStart"/>
      <w:r w:rsidRPr="00071438">
        <w:t>Deuteropaulinische</w:t>
      </w:r>
      <w:proofErr w:type="spellEnd"/>
      <w:r w:rsidRPr="00071438">
        <w:t xml:space="preserve"> Schriften</w:t>
      </w:r>
      <w:r w:rsidRPr="00071438">
        <w:rPr>
          <w:rStyle w:val="Funotenzeichen"/>
          <w:b w:val="0"/>
          <w:i/>
          <w:szCs w:val="24"/>
        </w:rPr>
        <w:footnoteReference w:id="1"/>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071438">
        <w:t xml:space="preserve"> </w:t>
      </w:r>
    </w:p>
    <w:p w14:paraId="7F1851D9" w14:textId="77777777" w:rsidR="008A67F8" w:rsidRPr="00071438" w:rsidRDefault="008A67F8" w:rsidP="008A67F8">
      <w:pPr>
        <w:pStyle w:val="Aufzhlungszeichen2"/>
        <w:numPr>
          <w:ilvl w:val="0"/>
          <w:numId w:val="13"/>
        </w:numPr>
        <w:spacing w:line="360" w:lineRule="auto"/>
        <w:ind w:right="567" w:hanging="357"/>
        <w:jc w:val="both"/>
        <w:rPr>
          <w:rFonts w:ascii="Times New Roman" w:hAnsi="Times New Roman"/>
          <w:szCs w:val="24"/>
        </w:rPr>
      </w:pPr>
      <w:r w:rsidRPr="00071438">
        <w:rPr>
          <w:rFonts w:ascii="Times New Roman" w:hAnsi="Times New Roman"/>
          <w:szCs w:val="24"/>
        </w:rPr>
        <w:t>Kolosserbrief (ca. im Jahr 80 u.Z. vermutlich in Ephesus geschrieben)</w:t>
      </w:r>
    </w:p>
    <w:p w14:paraId="6308F328" w14:textId="77777777" w:rsidR="008A67F8" w:rsidRPr="00071438" w:rsidRDefault="008A67F8" w:rsidP="008A67F8">
      <w:pPr>
        <w:pStyle w:val="Aufzhlungszeichen2"/>
        <w:numPr>
          <w:ilvl w:val="0"/>
          <w:numId w:val="13"/>
        </w:numPr>
        <w:spacing w:line="360" w:lineRule="auto"/>
        <w:ind w:right="567" w:hanging="357"/>
        <w:jc w:val="both"/>
        <w:rPr>
          <w:rFonts w:ascii="Times New Roman" w:hAnsi="Times New Roman"/>
          <w:szCs w:val="24"/>
        </w:rPr>
      </w:pPr>
      <w:r w:rsidRPr="00071438">
        <w:rPr>
          <w:rFonts w:ascii="Times New Roman" w:hAnsi="Times New Roman"/>
          <w:szCs w:val="24"/>
        </w:rPr>
        <w:t xml:space="preserve">Zweiter </w:t>
      </w:r>
      <w:proofErr w:type="spellStart"/>
      <w:r w:rsidRPr="00071438">
        <w:rPr>
          <w:rFonts w:ascii="Times New Roman" w:hAnsi="Times New Roman"/>
          <w:szCs w:val="24"/>
        </w:rPr>
        <w:t>Thessalonicherbrief</w:t>
      </w:r>
      <w:proofErr w:type="spellEnd"/>
      <w:r w:rsidRPr="00071438">
        <w:rPr>
          <w:rFonts w:ascii="Times New Roman" w:hAnsi="Times New Roman"/>
          <w:szCs w:val="24"/>
        </w:rPr>
        <w:t xml:space="preserve"> (Ende des 1. Jahrh. u.Z. geschrieben von Menschen, die die Briefe des Paulus gelesen und interpretiert haben)</w:t>
      </w:r>
    </w:p>
    <w:p w14:paraId="69653326" w14:textId="77777777" w:rsidR="008A67F8" w:rsidRPr="00071438" w:rsidRDefault="008A67F8" w:rsidP="008A67F8">
      <w:pPr>
        <w:pStyle w:val="Aufzhlungszeichen2"/>
        <w:numPr>
          <w:ilvl w:val="0"/>
          <w:numId w:val="13"/>
        </w:numPr>
        <w:spacing w:line="360" w:lineRule="auto"/>
        <w:ind w:right="567" w:hanging="357"/>
        <w:jc w:val="both"/>
        <w:rPr>
          <w:rFonts w:ascii="Times New Roman" w:hAnsi="Times New Roman"/>
          <w:szCs w:val="24"/>
        </w:rPr>
      </w:pPr>
      <w:r w:rsidRPr="00071438">
        <w:rPr>
          <w:rFonts w:ascii="Times New Roman" w:hAnsi="Times New Roman"/>
          <w:szCs w:val="24"/>
        </w:rPr>
        <w:t>Epheserbrief (Ende des 1. Jahrh. u.Z. geschrieben)</w:t>
      </w:r>
    </w:p>
    <w:p w14:paraId="6A682F0A" w14:textId="77777777" w:rsidR="008A67F8" w:rsidRPr="00071438" w:rsidRDefault="008A67F8" w:rsidP="008A67F8">
      <w:pPr>
        <w:pStyle w:val="Aufzhlungszeichen2"/>
        <w:numPr>
          <w:ilvl w:val="0"/>
          <w:numId w:val="13"/>
        </w:numPr>
        <w:spacing w:after="0" w:line="360" w:lineRule="auto"/>
        <w:ind w:right="567" w:hanging="357"/>
        <w:jc w:val="both"/>
        <w:rPr>
          <w:rFonts w:ascii="Times New Roman" w:hAnsi="Times New Roman"/>
          <w:szCs w:val="24"/>
        </w:rPr>
      </w:pPr>
      <w:r w:rsidRPr="00071438">
        <w:rPr>
          <w:rFonts w:ascii="Times New Roman" w:hAnsi="Times New Roman"/>
          <w:szCs w:val="24"/>
        </w:rPr>
        <w:t xml:space="preserve">Pastoralbriefe (vermutl. in der Wende vom 1. zum 2. Jahrh. u.Z. evtl. in Kleinasien (Ephesus?) geschrieben) </w:t>
      </w:r>
    </w:p>
    <w:p w14:paraId="39E18499" w14:textId="77777777" w:rsidR="008A67F8" w:rsidRPr="00071438" w:rsidRDefault="008A67F8" w:rsidP="008A67F8">
      <w:pPr>
        <w:pStyle w:val="Aufzhlungszeichen3"/>
        <w:numPr>
          <w:ilvl w:val="1"/>
          <w:numId w:val="14"/>
        </w:numPr>
        <w:spacing w:line="360" w:lineRule="auto"/>
        <w:ind w:left="1417" w:right="567" w:hanging="357"/>
        <w:rPr>
          <w:rFonts w:ascii="Times New Roman" w:hAnsi="Times New Roman"/>
          <w:szCs w:val="24"/>
        </w:rPr>
      </w:pPr>
      <w:r w:rsidRPr="00071438">
        <w:rPr>
          <w:rFonts w:ascii="Times New Roman" w:hAnsi="Times New Roman"/>
          <w:szCs w:val="24"/>
        </w:rPr>
        <w:t xml:space="preserve">Erster </w:t>
      </w:r>
      <w:proofErr w:type="spellStart"/>
      <w:r w:rsidRPr="00071438">
        <w:rPr>
          <w:rFonts w:ascii="Times New Roman" w:hAnsi="Times New Roman"/>
          <w:szCs w:val="24"/>
        </w:rPr>
        <w:t>Timotheusbrief</w:t>
      </w:r>
      <w:proofErr w:type="spellEnd"/>
    </w:p>
    <w:p w14:paraId="1BA8C5FD" w14:textId="77777777" w:rsidR="008A67F8" w:rsidRPr="00071438" w:rsidRDefault="008A67F8" w:rsidP="008A67F8">
      <w:pPr>
        <w:pStyle w:val="Aufzhlungszeichen3"/>
        <w:numPr>
          <w:ilvl w:val="1"/>
          <w:numId w:val="14"/>
        </w:numPr>
        <w:spacing w:line="360" w:lineRule="auto"/>
        <w:ind w:left="1417" w:right="567" w:hanging="357"/>
        <w:rPr>
          <w:rFonts w:ascii="Times New Roman" w:hAnsi="Times New Roman"/>
          <w:szCs w:val="24"/>
        </w:rPr>
      </w:pPr>
      <w:r w:rsidRPr="00071438">
        <w:rPr>
          <w:rFonts w:ascii="Times New Roman" w:hAnsi="Times New Roman"/>
          <w:szCs w:val="24"/>
        </w:rPr>
        <w:lastRenderedPageBreak/>
        <w:t xml:space="preserve">Zweiter </w:t>
      </w:r>
      <w:proofErr w:type="spellStart"/>
      <w:r w:rsidRPr="00071438">
        <w:rPr>
          <w:rFonts w:ascii="Times New Roman" w:hAnsi="Times New Roman"/>
          <w:szCs w:val="24"/>
        </w:rPr>
        <w:t>Timotheusbrief</w:t>
      </w:r>
      <w:proofErr w:type="spellEnd"/>
    </w:p>
    <w:p w14:paraId="34C03DAC" w14:textId="77777777" w:rsidR="008A67F8" w:rsidRPr="00071438" w:rsidRDefault="008A67F8" w:rsidP="008A67F8">
      <w:pPr>
        <w:pStyle w:val="Aufzhlungszeichen3"/>
        <w:numPr>
          <w:ilvl w:val="1"/>
          <w:numId w:val="14"/>
        </w:numPr>
        <w:spacing w:line="360" w:lineRule="auto"/>
        <w:ind w:left="1417" w:right="567" w:hanging="357"/>
        <w:rPr>
          <w:rFonts w:ascii="Times New Roman" w:hAnsi="Times New Roman"/>
          <w:szCs w:val="24"/>
        </w:rPr>
      </w:pPr>
      <w:r w:rsidRPr="00071438">
        <w:rPr>
          <w:rFonts w:ascii="Times New Roman" w:hAnsi="Times New Roman"/>
          <w:szCs w:val="24"/>
        </w:rPr>
        <w:t>Titusbrief</w:t>
      </w:r>
    </w:p>
    <w:p w14:paraId="4E0AC341" w14:textId="77777777" w:rsidR="008A67F8" w:rsidRPr="00071438" w:rsidRDefault="008A67F8" w:rsidP="008A67F8">
      <w:pPr>
        <w:pStyle w:val="Aufzhlungszeichen3"/>
        <w:numPr>
          <w:ilvl w:val="1"/>
          <w:numId w:val="14"/>
        </w:numPr>
        <w:spacing w:line="360" w:lineRule="auto"/>
        <w:ind w:left="1417" w:right="567" w:hanging="357"/>
        <w:rPr>
          <w:rFonts w:ascii="Times New Roman" w:hAnsi="Times New Roman"/>
          <w:szCs w:val="24"/>
        </w:rPr>
      </w:pPr>
      <w:r w:rsidRPr="00071438">
        <w:rPr>
          <w:rFonts w:ascii="Times New Roman" w:hAnsi="Times New Roman"/>
          <w:szCs w:val="24"/>
        </w:rPr>
        <w:t>Hebräerbrief</w:t>
      </w:r>
    </w:p>
    <w:p w14:paraId="0DF1714E" w14:textId="77777777" w:rsidR="008A67F8" w:rsidRPr="00071438" w:rsidRDefault="008A67F8" w:rsidP="008A67F8">
      <w:pPr>
        <w:pStyle w:val="berschrift1"/>
        <w:ind w:left="431" w:hanging="431"/>
      </w:pPr>
      <w:bookmarkStart w:id="110" w:name="_Toc288242393"/>
      <w:bookmarkStart w:id="111" w:name="_Toc289620979"/>
      <w:bookmarkStart w:id="112" w:name="_Toc290007684"/>
      <w:bookmarkStart w:id="113" w:name="_Toc290185847"/>
      <w:bookmarkStart w:id="114" w:name="_Toc290188869"/>
      <w:bookmarkStart w:id="115" w:name="_Toc290189025"/>
      <w:bookmarkStart w:id="116" w:name="_Toc290213365"/>
      <w:bookmarkStart w:id="117" w:name="_Toc290226036"/>
      <w:bookmarkStart w:id="118" w:name="_Toc291538005"/>
      <w:bookmarkStart w:id="119" w:name="_Toc291538609"/>
      <w:bookmarkStart w:id="120" w:name="_Toc291567499"/>
      <w:bookmarkStart w:id="121" w:name="_Toc291590343"/>
      <w:bookmarkStart w:id="122" w:name="_Toc291670699"/>
      <w:bookmarkStart w:id="123" w:name="_Toc291670858"/>
      <w:bookmarkStart w:id="124" w:name="_Toc291671023"/>
      <w:bookmarkStart w:id="125" w:name="_Toc291671194"/>
      <w:bookmarkStart w:id="126" w:name="_Toc292432112"/>
      <w:bookmarkStart w:id="127" w:name="_Toc292773468"/>
      <w:bookmarkStart w:id="128" w:name="_Toc292773631"/>
      <w:bookmarkStart w:id="129" w:name="_Toc292773815"/>
      <w:bookmarkStart w:id="130" w:name="_Toc293232436"/>
      <w:bookmarkStart w:id="131" w:name="_Toc293236561"/>
      <w:r w:rsidRPr="00071438">
        <w:t>Sieben Katholische Briefe</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029464E7" w14:textId="77777777" w:rsidR="008A67F8" w:rsidRPr="00071438" w:rsidRDefault="008A67F8" w:rsidP="008A67F8">
      <w:pPr>
        <w:pStyle w:val="Aufzhlungszeichen2"/>
        <w:numPr>
          <w:ilvl w:val="0"/>
          <w:numId w:val="15"/>
        </w:numPr>
        <w:spacing w:line="360" w:lineRule="auto"/>
        <w:ind w:left="714" w:right="567" w:hanging="357"/>
        <w:jc w:val="both"/>
        <w:rPr>
          <w:rFonts w:ascii="Times New Roman" w:hAnsi="Times New Roman"/>
          <w:szCs w:val="24"/>
        </w:rPr>
      </w:pPr>
      <w:r w:rsidRPr="00071438">
        <w:rPr>
          <w:rFonts w:ascii="Times New Roman" w:hAnsi="Times New Roman"/>
          <w:szCs w:val="24"/>
        </w:rPr>
        <w:t>Jakobusbrief (Ende 1. Jahrh.)</w:t>
      </w:r>
    </w:p>
    <w:p w14:paraId="11EFA1CD" w14:textId="77777777" w:rsidR="008A67F8" w:rsidRPr="00071438" w:rsidRDefault="008A67F8" w:rsidP="008A67F8">
      <w:pPr>
        <w:pStyle w:val="Aufzhlungszeichen2"/>
        <w:numPr>
          <w:ilvl w:val="0"/>
          <w:numId w:val="15"/>
        </w:numPr>
        <w:spacing w:line="360" w:lineRule="auto"/>
        <w:ind w:left="714" w:right="567" w:hanging="357"/>
        <w:jc w:val="both"/>
        <w:rPr>
          <w:rFonts w:ascii="Times New Roman" w:hAnsi="Times New Roman"/>
          <w:szCs w:val="24"/>
        </w:rPr>
      </w:pPr>
      <w:r w:rsidRPr="00071438">
        <w:rPr>
          <w:rFonts w:ascii="Times New Roman" w:hAnsi="Times New Roman"/>
          <w:szCs w:val="24"/>
        </w:rPr>
        <w:t>Erster Petrusbrief (Ende 1. Jahrh., vermutl. in Rom entstanden)</w:t>
      </w:r>
    </w:p>
    <w:p w14:paraId="311EEB93" w14:textId="77777777" w:rsidR="008A67F8" w:rsidRPr="00071438" w:rsidRDefault="008A67F8" w:rsidP="008A67F8">
      <w:pPr>
        <w:pStyle w:val="Aufzhlungszeichen2"/>
        <w:numPr>
          <w:ilvl w:val="0"/>
          <w:numId w:val="15"/>
        </w:numPr>
        <w:spacing w:line="360" w:lineRule="auto"/>
        <w:ind w:left="714" w:right="567" w:hanging="357"/>
        <w:jc w:val="both"/>
        <w:rPr>
          <w:rFonts w:ascii="Times New Roman" w:hAnsi="Times New Roman"/>
          <w:szCs w:val="24"/>
        </w:rPr>
      </w:pPr>
      <w:r w:rsidRPr="00071438">
        <w:rPr>
          <w:rFonts w:ascii="Times New Roman" w:hAnsi="Times New Roman"/>
          <w:szCs w:val="24"/>
        </w:rPr>
        <w:t>Judasbrief (Anfang 2. Jahrh.)</w:t>
      </w:r>
    </w:p>
    <w:p w14:paraId="0A40366E" w14:textId="77777777" w:rsidR="008A67F8" w:rsidRPr="00071438" w:rsidRDefault="008A67F8" w:rsidP="008A67F8">
      <w:pPr>
        <w:pStyle w:val="Aufzhlungszeichen2"/>
        <w:numPr>
          <w:ilvl w:val="0"/>
          <w:numId w:val="15"/>
        </w:numPr>
        <w:spacing w:line="360" w:lineRule="auto"/>
        <w:ind w:left="714" w:right="567" w:hanging="357"/>
        <w:jc w:val="both"/>
        <w:rPr>
          <w:rFonts w:ascii="Times New Roman" w:hAnsi="Times New Roman"/>
          <w:szCs w:val="24"/>
        </w:rPr>
      </w:pPr>
      <w:r w:rsidRPr="00071438">
        <w:rPr>
          <w:rFonts w:ascii="Times New Roman" w:hAnsi="Times New Roman"/>
          <w:szCs w:val="24"/>
        </w:rPr>
        <w:t>Zweiter Petrusbrief (Mitte 2. Jahrh.)</w:t>
      </w:r>
    </w:p>
    <w:p w14:paraId="5C74CD23" w14:textId="77777777" w:rsidR="008A67F8" w:rsidRPr="00071438" w:rsidRDefault="008A67F8" w:rsidP="008A67F8">
      <w:pPr>
        <w:pStyle w:val="Aufzhlungszeichen2"/>
        <w:numPr>
          <w:ilvl w:val="0"/>
          <w:numId w:val="15"/>
        </w:numPr>
        <w:spacing w:line="360" w:lineRule="auto"/>
        <w:ind w:left="714" w:right="567" w:hanging="357"/>
        <w:jc w:val="both"/>
        <w:rPr>
          <w:rFonts w:ascii="Times New Roman" w:hAnsi="Times New Roman"/>
          <w:szCs w:val="24"/>
        </w:rPr>
      </w:pPr>
      <w:r w:rsidRPr="00071438">
        <w:rPr>
          <w:rFonts w:ascii="Times New Roman" w:hAnsi="Times New Roman"/>
          <w:szCs w:val="24"/>
        </w:rPr>
        <w:t>Erster Johannesbrief (Anfang 2. Jahrh., vermutlich in Korinth (Kleinasien) entstanden)</w:t>
      </w:r>
    </w:p>
    <w:p w14:paraId="07EE93E1" w14:textId="77777777" w:rsidR="008A67F8" w:rsidRPr="00071438" w:rsidRDefault="008A67F8" w:rsidP="008A67F8">
      <w:pPr>
        <w:pStyle w:val="Aufzhlungszeichen2"/>
        <w:numPr>
          <w:ilvl w:val="0"/>
          <w:numId w:val="15"/>
        </w:numPr>
        <w:spacing w:line="360" w:lineRule="auto"/>
        <w:ind w:left="714" w:right="567" w:hanging="357"/>
        <w:jc w:val="both"/>
        <w:rPr>
          <w:rFonts w:ascii="Times New Roman" w:hAnsi="Times New Roman"/>
          <w:szCs w:val="24"/>
        </w:rPr>
      </w:pPr>
      <w:r w:rsidRPr="00071438">
        <w:rPr>
          <w:rFonts w:ascii="Times New Roman" w:hAnsi="Times New Roman"/>
          <w:szCs w:val="24"/>
        </w:rPr>
        <w:t xml:space="preserve">Zweiter Johannesbrief (Anfang 2. Jahrh., in Syrien oder Kleinasien entstanden) </w:t>
      </w:r>
    </w:p>
    <w:p w14:paraId="66ABE23F" w14:textId="77777777" w:rsidR="008A67F8" w:rsidRPr="00071438" w:rsidRDefault="008A67F8" w:rsidP="008A67F8">
      <w:pPr>
        <w:pStyle w:val="Aufzhlungszeichen2"/>
        <w:numPr>
          <w:ilvl w:val="0"/>
          <w:numId w:val="15"/>
        </w:numPr>
        <w:spacing w:line="360" w:lineRule="auto"/>
        <w:ind w:left="714" w:right="567" w:hanging="357"/>
        <w:jc w:val="both"/>
        <w:rPr>
          <w:rFonts w:ascii="Times New Roman" w:hAnsi="Times New Roman"/>
          <w:szCs w:val="24"/>
        </w:rPr>
      </w:pPr>
      <w:r w:rsidRPr="00071438">
        <w:rPr>
          <w:rFonts w:ascii="Times New Roman" w:hAnsi="Times New Roman"/>
          <w:szCs w:val="24"/>
        </w:rPr>
        <w:t xml:space="preserve">Dritter Johannesbrief (Anfang 2. Jahrh., in Syrien oder Kleinasien entstanden) </w:t>
      </w:r>
    </w:p>
    <w:p w14:paraId="6B137DF9" w14:textId="77777777" w:rsidR="008A67F8" w:rsidRPr="00071438" w:rsidRDefault="008A67F8" w:rsidP="008A67F8">
      <w:pPr>
        <w:pStyle w:val="berschrift1"/>
        <w:ind w:left="431" w:hanging="431"/>
      </w:pPr>
      <w:bookmarkStart w:id="132" w:name="_Toc288242394"/>
      <w:bookmarkStart w:id="133" w:name="_Toc289620980"/>
      <w:bookmarkStart w:id="134" w:name="_Toc290007685"/>
      <w:bookmarkStart w:id="135" w:name="_Toc290185848"/>
      <w:bookmarkStart w:id="136" w:name="_Toc290188870"/>
      <w:bookmarkStart w:id="137" w:name="_Toc290189026"/>
      <w:bookmarkStart w:id="138" w:name="_Toc290213366"/>
      <w:bookmarkStart w:id="139" w:name="_Toc290226037"/>
      <w:bookmarkStart w:id="140" w:name="_Toc291538006"/>
      <w:bookmarkStart w:id="141" w:name="_Toc291538610"/>
      <w:bookmarkStart w:id="142" w:name="_Toc291567500"/>
      <w:bookmarkStart w:id="143" w:name="_Toc291590344"/>
      <w:bookmarkStart w:id="144" w:name="_Toc291670700"/>
      <w:bookmarkStart w:id="145" w:name="_Toc291670859"/>
      <w:bookmarkStart w:id="146" w:name="_Toc291671024"/>
      <w:bookmarkStart w:id="147" w:name="_Toc291671195"/>
      <w:bookmarkStart w:id="148" w:name="_Toc292432113"/>
      <w:bookmarkStart w:id="149" w:name="_Toc292773469"/>
      <w:bookmarkStart w:id="150" w:name="_Toc292773632"/>
      <w:bookmarkStart w:id="151" w:name="_Toc292773816"/>
      <w:bookmarkStart w:id="152" w:name="_Toc293232437"/>
      <w:bookmarkStart w:id="153" w:name="_Toc293236562"/>
      <w:r w:rsidRPr="00071438">
        <w:t>Offenbarung des Johannes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071438">
        <w:t xml:space="preserve"> </w:t>
      </w:r>
    </w:p>
    <w:p w14:paraId="532A14B6" w14:textId="73893868" w:rsidR="00B3685C" w:rsidRPr="008A67F8" w:rsidRDefault="008A67F8" w:rsidP="008A67F8">
      <w:pPr>
        <w:pStyle w:val="Aufzhlungszeichen2"/>
        <w:numPr>
          <w:ilvl w:val="0"/>
          <w:numId w:val="16"/>
        </w:numPr>
        <w:spacing w:line="360" w:lineRule="auto"/>
        <w:ind w:right="567"/>
        <w:rPr>
          <w:rFonts w:ascii="Times New Roman" w:hAnsi="Times New Roman"/>
          <w:szCs w:val="24"/>
        </w:rPr>
      </w:pPr>
      <w:r w:rsidRPr="00071438">
        <w:rPr>
          <w:rFonts w:ascii="Times New Roman" w:hAnsi="Times New Roman"/>
          <w:szCs w:val="24"/>
        </w:rPr>
        <w:t>zwischen 90-100 n. Chr., in Patmos (Kleinasien) entstanden</w:t>
      </w:r>
    </w:p>
    <w:sectPr w:rsidR="00B3685C" w:rsidRPr="008A67F8"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903E" w14:textId="77777777" w:rsidR="00113EFE" w:rsidRDefault="00113EFE" w:rsidP="009042F2">
      <w:pPr>
        <w:spacing w:after="0" w:line="240" w:lineRule="auto"/>
      </w:pPr>
      <w:r>
        <w:separator/>
      </w:r>
    </w:p>
  </w:endnote>
  <w:endnote w:type="continuationSeparator" w:id="0">
    <w:p w14:paraId="13A7DA14" w14:textId="77777777" w:rsidR="00113EFE" w:rsidRDefault="00113EFE"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BB2465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A90A76">
              <w:rPr>
                <w:bCs/>
                <w:noProof/>
                <w:sz w:val="16"/>
                <w:szCs w:val="16"/>
              </w:rPr>
              <w:t>Die Gliederung des Neuen Testaments - MB 390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CB65" w14:textId="77777777" w:rsidR="00113EFE" w:rsidRDefault="00113EFE" w:rsidP="009042F2">
      <w:pPr>
        <w:spacing w:after="0" w:line="240" w:lineRule="auto"/>
      </w:pPr>
      <w:r>
        <w:separator/>
      </w:r>
    </w:p>
  </w:footnote>
  <w:footnote w:type="continuationSeparator" w:id="0">
    <w:p w14:paraId="0E9F86AA" w14:textId="77777777" w:rsidR="00113EFE" w:rsidRDefault="00113EFE" w:rsidP="009042F2">
      <w:pPr>
        <w:spacing w:after="0" w:line="240" w:lineRule="auto"/>
      </w:pPr>
      <w:r>
        <w:continuationSeparator/>
      </w:r>
    </w:p>
  </w:footnote>
  <w:footnote w:id="1">
    <w:p w14:paraId="2905F770" w14:textId="77777777" w:rsidR="008A67F8" w:rsidRDefault="008A67F8" w:rsidP="008A67F8">
      <w:pPr>
        <w:pStyle w:val="Funotentext"/>
      </w:pPr>
      <w:r>
        <w:rPr>
          <w:rStyle w:val="Funotenzeichen"/>
        </w:rPr>
        <w:footnoteRef/>
      </w:r>
      <w:r>
        <w:t xml:space="preserve"> Bei Kolosserbrief, Epheserbrief und 2. </w:t>
      </w:r>
      <w:proofErr w:type="spellStart"/>
      <w:r>
        <w:t>Timotheusbrief</w:t>
      </w:r>
      <w:proofErr w:type="spellEnd"/>
      <w:r>
        <w:t xml:space="preserve"> ist die Frage der Verfasserschaft – ob also Paulus selbst der Verfasser ist oder nicht – zwischen den Experten noch strittig.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84C85D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48486A0"/>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D604D7"/>
    <w:multiLevelType w:val="hybridMultilevel"/>
    <w:tmpl w:val="ACE0A13A"/>
    <w:lvl w:ilvl="0" w:tplc="292E3C5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814A97"/>
    <w:multiLevelType w:val="hybridMultilevel"/>
    <w:tmpl w:val="8054BAD6"/>
    <w:lvl w:ilvl="0" w:tplc="292E3C50">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563116"/>
    <w:multiLevelType w:val="hybridMultilevel"/>
    <w:tmpl w:val="B51430DE"/>
    <w:lvl w:ilvl="0" w:tplc="292E3C50">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7" w15:restartNumberingAfterBreak="0">
    <w:nsid w:val="352A3DD4"/>
    <w:multiLevelType w:val="hybridMultilevel"/>
    <w:tmpl w:val="7960D51C"/>
    <w:lvl w:ilvl="0" w:tplc="292E3C5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5967C47"/>
    <w:multiLevelType w:val="hybridMultilevel"/>
    <w:tmpl w:val="EA36C09C"/>
    <w:lvl w:ilvl="0" w:tplc="04070001">
      <w:start w:val="1"/>
      <w:numFmt w:val="bullet"/>
      <w:lvlText w:val=""/>
      <w:lvlJc w:val="left"/>
      <w:pPr>
        <w:tabs>
          <w:tab w:val="num" w:pos="720"/>
        </w:tabs>
        <w:ind w:left="720" w:hanging="360"/>
      </w:pPr>
      <w:rPr>
        <w:rFonts w:ascii="Symbol" w:hAnsi="Symbol" w:hint="default"/>
      </w:rPr>
    </w:lvl>
    <w:lvl w:ilvl="1" w:tplc="292E3C50">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5F2F12"/>
    <w:multiLevelType w:val="hybridMultilevel"/>
    <w:tmpl w:val="ED206CC0"/>
    <w:lvl w:ilvl="0" w:tplc="292E3C50">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156EE6"/>
    <w:multiLevelType w:val="hybridMultilevel"/>
    <w:tmpl w:val="795C3876"/>
    <w:lvl w:ilvl="0" w:tplc="292E3C50">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1">
      <w:start w:val="1"/>
      <w:numFmt w:val="bullet"/>
      <w:lvlText w:val=""/>
      <w:lvlJc w:val="left"/>
      <w:pPr>
        <w:tabs>
          <w:tab w:val="num" w:pos="2160"/>
        </w:tabs>
        <w:ind w:left="2160" w:hanging="360"/>
      </w:pPr>
      <w:rPr>
        <w:rFonts w:ascii="Symbol" w:hAnsi="Symbo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13"/>
  </w:num>
  <w:num w:numId="5">
    <w:abstractNumId w:val="5"/>
  </w:num>
  <w:num w:numId="6">
    <w:abstractNumId w:val="9"/>
  </w:num>
  <w:num w:numId="7">
    <w:abstractNumId w:val="11"/>
  </w:num>
  <w:num w:numId="8">
    <w:abstractNumId w:val="1"/>
  </w:num>
  <w:num w:numId="9">
    <w:abstractNumId w:val="0"/>
  </w:num>
  <w:num w:numId="10">
    <w:abstractNumId w:val="4"/>
  </w:num>
  <w:num w:numId="11">
    <w:abstractNumId w:val="3"/>
  </w:num>
  <w:num w:numId="12">
    <w:abstractNumId w:val="6"/>
  </w:num>
  <w:num w:numId="13">
    <w:abstractNumId w:val="10"/>
  </w:num>
  <w:num w:numId="14">
    <w:abstractNumId w:val="8"/>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953BB"/>
    <w:rsid w:val="000A307D"/>
    <w:rsid w:val="000B279E"/>
    <w:rsid w:val="000D5104"/>
    <w:rsid w:val="000E2AB0"/>
    <w:rsid w:val="000F2730"/>
    <w:rsid w:val="00113EFE"/>
    <w:rsid w:val="001417AC"/>
    <w:rsid w:val="001437C1"/>
    <w:rsid w:val="001873D9"/>
    <w:rsid w:val="001C6B92"/>
    <w:rsid w:val="001D6269"/>
    <w:rsid w:val="001E38EA"/>
    <w:rsid w:val="0020430A"/>
    <w:rsid w:val="00266C27"/>
    <w:rsid w:val="002865E0"/>
    <w:rsid w:val="0029037A"/>
    <w:rsid w:val="002C5206"/>
    <w:rsid w:val="00312588"/>
    <w:rsid w:val="00326301"/>
    <w:rsid w:val="00391964"/>
    <w:rsid w:val="003A2EFF"/>
    <w:rsid w:val="003A7C4C"/>
    <w:rsid w:val="003B74B8"/>
    <w:rsid w:val="00400920"/>
    <w:rsid w:val="004064A8"/>
    <w:rsid w:val="00412CC0"/>
    <w:rsid w:val="00412FAA"/>
    <w:rsid w:val="00441778"/>
    <w:rsid w:val="004544CF"/>
    <w:rsid w:val="004971B9"/>
    <w:rsid w:val="004F7398"/>
    <w:rsid w:val="005118EC"/>
    <w:rsid w:val="00556DDB"/>
    <w:rsid w:val="005C31E5"/>
    <w:rsid w:val="005D369D"/>
    <w:rsid w:val="005D7F34"/>
    <w:rsid w:val="005F5FA3"/>
    <w:rsid w:val="006017A0"/>
    <w:rsid w:val="00611DF3"/>
    <w:rsid w:val="0063544C"/>
    <w:rsid w:val="00667FC6"/>
    <w:rsid w:val="006B741C"/>
    <w:rsid w:val="006D7E75"/>
    <w:rsid w:val="00773F59"/>
    <w:rsid w:val="007D0EAE"/>
    <w:rsid w:val="007E1C18"/>
    <w:rsid w:val="007F771A"/>
    <w:rsid w:val="00812352"/>
    <w:rsid w:val="008826BC"/>
    <w:rsid w:val="008A67F8"/>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0A76"/>
    <w:rsid w:val="00A91067"/>
    <w:rsid w:val="00AE4CC4"/>
    <w:rsid w:val="00AF7758"/>
    <w:rsid w:val="00B3685C"/>
    <w:rsid w:val="00B4666D"/>
    <w:rsid w:val="00B57005"/>
    <w:rsid w:val="00B61565"/>
    <w:rsid w:val="00B868B5"/>
    <w:rsid w:val="00BB7FA8"/>
    <w:rsid w:val="00BD61BE"/>
    <w:rsid w:val="00C10E8C"/>
    <w:rsid w:val="00C34D6B"/>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8A67F8"/>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8A67F8"/>
    <w:rPr>
      <w:rFonts w:ascii="Times New Roman" w:eastAsiaTheme="minorEastAsia" w:hAnsi="Times New Roman"/>
      <w:b/>
      <w:color w:val="5A5A5A" w:themeColor="text1" w:themeTint="A5"/>
      <w:spacing w:val="15"/>
      <w:sz w:val="44"/>
    </w:rPr>
  </w:style>
  <w:style w:type="paragraph" w:styleId="Textkrper">
    <w:name w:val="Body Text"/>
    <w:basedOn w:val="Standard"/>
    <w:link w:val="TextkrperZchn"/>
    <w:uiPriority w:val="99"/>
    <w:unhideWhenUsed/>
    <w:rsid w:val="008A67F8"/>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8A67F8"/>
    <w:rPr>
      <w:rFonts w:ascii="Arial" w:eastAsia="Calibri" w:hAnsi="Arial" w:cs="Times New Roman"/>
      <w:sz w:val="24"/>
    </w:rPr>
  </w:style>
  <w:style w:type="paragraph" w:styleId="Aufzhlungszeichen2">
    <w:name w:val="List Bullet 2"/>
    <w:basedOn w:val="Standard"/>
    <w:uiPriority w:val="99"/>
    <w:unhideWhenUsed/>
    <w:rsid w:val="008A67F8"/>
    <w:pPr>
      <w:numPr>
        <w:numId w:val="8"/>
      </w:numPr>
      <w:spacing w:after="200" w:line="276" w:lineRule="auto"/>
      <w:ind w:right="2098"/>
      <w:contextualSpacing/>
    </w:pPr>
    <w:rPr>
      <w:rFonts w:ascii="Calibri" w:eastAsia="Calibri" w:hAnsi="Calibri" w:cs="Times New Roman"/>
      <w:sz w:val="24"/>
    </w:rPr>
  </w:style>
  <w:style w:type="paragraph" w:styleId="Aufzhlungszeichen3">
    <w:name w:val="List Bullet 3"/>
    <w:basedOn w:val="Standard"/>
    <w:uiPriority w:val="99"/>
    <w:unhideWhenUsed/>
    <w:rsid w:val="008A67F8"/>
    <w:pPr>
      <w:numPr>
        <w:numId w:val="9"/>
      </w:numPr>
      <w:spacing w:after="120" w:line="276" w:lineRule="auto"/>
      <w:ind w:right="2098"/>
      <w:contextualSpacing/>
      <w:jc w:val="both"/>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2981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2021-11-25T16:29:00Z</cp:lastPrinted>
  <dcterms:created xsi:type="dcterms:W3CDTF">2021-08-17T16:58:00Z</dcterms:created>
  <dcterms:modified xsi:type="dcterms:W3CDTF">2021-11-25T16:29:00Z</dcterms:modified>
</cp:coreProperties>
</file>